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>
      <w:pPr>
        <w:spacing w:before="0" w:after="0" w:line="1143" w:lineRule="exact"/>
        <w:ind w:left="0" w:right="0" w:firstLine="0"/>
        <w:jc w:val="left"/>
        <w:rPr>
          <w:rFonts w:hAnsi="Calibri"/>
          <w:color w:val="000000"/>
          <w:sz w:val="95"/>
          <w:szCs w:val="22"/>
          <w:lang w:val="en-US" w:eastAsia="en-US" w:bidi="ar-SA"/>
        </w:rPr>
      </w:pPr>
      <w:bookmarkStart w:id="0" w:name="br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23.55pt;height:119pt;margin-top:651pt;margin-left:361.15pt;mso-position-horizontal-relative:page;mso-position-vertical-relative:page;position:absolute;z-index:-251655168">
            <v:imagedata r:id="rId4" o:title=""/>
          </v:shape>
        </w:pict>
      </w:r>
      <w:bookmarkStart w:id="1" w:name="br1_0"/>
      <w:bookmarkEnd w:id="1"/>
      <w:r>
        <w:rPr>
          <w:noProof/>
        </w:rPr>
        <w:pict>
          <v:shape id="_x0000_s1026" type="#_x0000_t75" style="width:3pt;height:3pt;margin-top:-1pt;margin-left:-1pt;mso-position-horizontal-relative:page;mso-position-vertical-relative:page;position:absolute;z-index:-251658240">
            <v:imagedata r:id="rId5" o:title=""/>
          </v:shape>
        </w:pict>
      </w:r>
      <w:r>
        <w:rPr>
          <w:rFonts w:ascii="QLKPIO+FZXBSJW--GB1-0" w:hAnsi="QLKPIO+FZXBSJW--GB1-0" w:eastAsiaTheme="minorEastAsia" w:cs="QLKPIO+FZXBSJW--GB1-0"/>
          <w:color w:val="FF0000"/>
          <w:spacing w:val="-24"/>
          <w:sz w:val="95"/>
          <w:szCs w:val="22"/>
          <w:u w:val="single"/>
          <w:lang w:val="en-US" w:eastAsia="en-US" w:bidi="ar-SA"/>
        </w:rPr>
        <w:t>淮安市教师发展学院</w:t>
      </w:r>
    </w:p>
    <w:p>
      <w:pPr>
        <w:spacing w:before="341" w:after="0" w:line="488" w:lineRule="exact"/>
        <w:ind w:left="154" w:right="0" w:firstLine="0"/>
        <w:jc w:val="left"/>
        <w:rPr>
          <w:rFonts w:hAnsi="Calibri"/>
          <w:color w:val="000000"/>
          <w:sz w:val="40"/>
          <w:szCs w:val="22"/>
          <w:lang w:val="en-US" w:eastAsia="en-US" w:bidi="ar-SA"/>
        </w:rPr>
      </w:pPr>
      <w:r>
        <w:rPr>
          <w:rFonts w:ascii="QLKPIO+FZXBSJW--GB1-0" w:hAnsi="QLKPIO+FZXBSJW--GB1-0" w:eastAsiaTheme="minorEastAsia" w:cs="QLKPIO+FZXBSJW--GB1-0"/>
          <w:color w:val="000000"/>
          <w:sz w:val="40"/>
          <w:szCs w:val="22"/>
          <w:lang w:val="en-US" w:eastAsia="en-US" w:bidi="ar-SA"/>
        </w:rPr>
        <w:t>关于组织开展第五届淮安市市级乡村骨干教师</w:t>
      </w:r>
    </w:p>
    <w:p>
      <w:pPr>
        <w:spacing w:before="153" w:after="0" w:line="488" w:lineRule="exact"/>
        <w:ind w:left="0" w:right="0" w:firstLine="0"/>
        <w:jc w:val="left"/>
        <w:rPr>
          <w:rFonts w:hAnsi="Calibri"/>
          <w:color w:val="000000"/>
          <w:sz w:val="40"/>
          <w:szCs w:val="22"/>
          <w:lang w:val="en-US" w:eastAsia="en-US" w:bidi="ar-SA"/>
        </w:rPr>
      </w:pPr>
      <w:r>
        <w:rPr>
          <w:rFonts w:ascii="QLKPIO+FZXBSJW--GB1-0" w:hAnsi="QLKPIO+FZXBSJW--GB1-0" w:eastAsiaTheme="minorEastAsia" w:cs="QLKPIO+FZXBSJW--GB1-0"/>
          <w:color w:val="000000"/>
          <w:spacing w:val="-4"/>
          <w:sz w:val="40"/>
          <w:szCs w:val="22"/>
          <w:lang w:val="en-US" w:eastAsia="en-US" w:bidi="ar-SA"/>
        </w:rPr>
        <w:t>培育站“党史教育·立德树人”主题研修活动的</w:t>
      </w:r>
    </w:p>
    <w:p>
      <w:pPr>
        <w:spacing w:before="153" w:after="0" w:line="488" w:lineRule="exact"/>
        <w:ind w:left="3754" w:right="0" w:firstLine="0"/>
        <w:jc w:val="left"/>
        <w:rPr>
          <w:rFonts w:hAnsi="Calibri"/>
          <w:color w:val="000000"/>
          <w:sz w:val="40"/>
          <w:szCs w:val="22"/>
          <w:lang w:val="en-US" w:eastAsia="en-US" w:bidi="ar-SA"/>
        </w:rPr>
      </w:pPr>
      <w:r>
        <w:rPr>
          <w:rFonts w:ascii="QLKPIO+FZXBSJW--GB1-0" w:hAnsi="QLKPIO+FZXBSJW--GB1-0" w:eastAsiaTheme="minorEastAsia" w:cs="QLKPIO+FZXBSJW--GB1-0"/>
          <w:color w:val="000000"/>
          <w:spacing w:val="1"/>
          <w:sz w:val="40"/>
          <w:szCs w:val="22"/>
          <w:lang w:val="en-US" w:eastAsia="en-US" w:bidi="ar-SA"/>
        </w:rPr>
        <w:t>通知</w:t>
      </w:r>
    </w:p>
    <w:p>
      <w:pPr>
        <w:spacing w:before="114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各市级培育站：</w:t>
      </w:r>
    </w:p>
    <w:p>
      <w:pPr>
        <w:spacing w:before="151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14"/>
          <w:sz w:val="32"/>
          <w:szCs w:val="22"/>
          <w:lang w:val="en-US" w:eastAsia="en-US" w:bidi="ar-SA"/>
        </w:rPr>
        <w:t>为贯彻落实好习近平总书记在党史学习教育动员大会</w:t>
      </w:r>
    </w:p>
    <w:p>
      <w:pPr>
        <w:spacing w:before="151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-1"/>
          <w:sz w:val="32"/>
          <w:szCs w:val="22"/>
          <w:lang w:val="en-US" w:eastAsia="en-US" w:bidi="ar-SA"/>
        </w:rPr>
        <w:t>上重要讲话精神，落实立德树人根本任务，进一步推进我市</w:t>
      </w:r>
    </w:p>
    <w:p>
      <w:pPr>
        <w:spacing w:before="151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-1"/>
          <w:sz w:val="32"/>
          <w:szCs w:val="22"/>
          <w:lang w:val="en-US" w:eastAsia="en-US" w:bidi="ar-SA"/>
        </w:rPr>
        <w:t>乡村骨干教师培育站党史学习研修，深化学科育德研究，坚</w:t>
      </w:r>
    </w:p>
    <w:p>
      <w:pPr>
        <w:spacing w:before="0" w:after="0" w:line="529" w:lineRule="exact"/>
        <w:ind w:left="0" w:right="1544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-1"/>
          <w:sz w:val="32"/>
          <w:szCs w:val="22"/>
          <w:lang w:val="en-US" w:eastAsia="en-US" w:bidi="ar-SA"/>
        </w:rPr>
        <w:t xml:space="preserve">定广大教师爱岗敬业、奋发有为的理想信念，决定举行“党 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史教育</w:t>
      </w:r>
      <w:r>
        <w:rPr>
          <w:rFonts w:ascii="TQDQTF+MicrosoftYaHei" w:hAnsi="TQDQTF+MicrosoftYaHei" w:eastAsiaTheme="minorEastAsia" w:cs="TQDQTF+MicrosoftYaHei"/>
          <w:color w:val="000000"/>
          <w:sz w:val="40"/>
          <w:szCs w:val="22"/>
          <w:lang w:val="en-US" w:eastAsia="en-US" w:bidi="ar-SA"/>
        </w:rPr>
        <w:t>·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立德树人”主题研修活动。现将有关事项通知如下。</w:t>
      </w:r>
    </w:p>
    <w:p>
      <w:pPr>
        <w:spacing w:before="91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32"/>
          <w:szCs w:val="22"/>
          <w:lang w:val="en-US" w:eastAsia="en-US" w:bidi="ar-SA"/>
        </w:rPr>
        <w:t>一、时间地点</w:t>
      </w:r>
    </w:p>
    <w:p>
      <w:pPr>
        <w:spacing w:before="99" w:after="0" w:line="405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时间：</w:t>
      </w:r>
      <w:r>
        <w:rPr>
          <w:rFonts w:ascii="ODTEKC+TimesNewRomanPSMT" w:hAnsi="Calibri" w:eastAsiaTheme="minorEastAsia" w:cstheme="minorBidi"/>
          <w:color w:val="000000"/>
          <w:sz w:val="32"/>
          <w:szCs w:val="22"/>
          <w:lang w:val="en-US" w:eastAsia="en-US" w:bidi="ar-SA"/>
        </w:rPr>
        <w:t>2021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年</w:t>
      </w:r>
      <w:r>
        <w:rPr>
          <w:rFonts w:hAnsi="Calibri" w:eastAsiaTheme="minorEastAsia" w:cstheme="minorBidi"/>
          <w:color w:val="000000"/>
          <w:spacing w:val="-2"/>
          <w:sz w:val="32"/>
          <w:szCs w:val="22"/>
          <w:lang w:val="en-US" w:eastAsia="en-US" w:bidi="ar-SA"/>
        </w:rPr>
        <w:t xml:space="preserve"> </w:t>
      </w:r>
      <w:r>
        <w:rPr>
          <w:rFonts w:ascii="ODTEKC+TimesNewRomanPSMT" w:hAnsi="Calibri" w:eastAsiaTheme="minorEastAsia" w:cstheme="minorBidi"/>
          <w:color w:val="000000"/>
          <w:sz w:val="32"/>
          <w:szCs w:val="22"/>
          <w:lang w:val="en-US" w:eastAsia="en-US" w:bidi="ar-SA"/>
        </w:rPr>
        <w:t>3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月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ODTEKC+TimesNewRomanPSMT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31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pacing w:val="-1"/>
          <w:sz w:val="32"/>
          <w:szCs w:val="22"/>
          <w:lang w:val="en-US" w:eastAsia="en-US" w:bidi="ar-SA"/>
        </w:rPr>
        <w:t>日</w:t>
      </w:r>
      <w:r>
        <w:rPr>
          <w:rFonts w:ascii="FangSong" w:hAnsi="Calibri" w:eastAsiaTheme="minorEastAsia" w:cstheme="minorBidi"/>
          <w:color w:val="000000"/>
          <w:sz w:val="32"/>
          <w:szCs w:val="22"/>
          <w:lang w:val="en-US" w:eastAsia="en-US" w:bidi="ar-SA"/>
        </w:rPr>
        <w:t>-4</w:t>
      </w:r>
      <w:r>
        <w:rPr>
          <w:rFonts w:ascii="FangSong" w:hAnsi="FangSong" w:eastAsiaTheme="minorEastAsia" w:cs="FangSong"/>
          <w:color w:val="000000"/>
          <w:spacing w:val="-1"/>
          <w:sz w:val="32"/>
          <w:szCs w:val="22"/>
          <w:lang w:val="en-US" w:eastAsia="en-US" w:bidi="ar-SA"/>
        </w:rPr>
        <w:t>月</w:t>
      </w:r>
      <w:r>
        <w:rPr>
          <w:rFonts w:ascii="FangSong" w:hAnsi="Calibri" w:eastAsiaTheme="minorEastAsia" w:cstheme="minorBidi"/>
          <w:color w:val="000000"/>
          <w:sz w:val="32"/>
          <w:szCs w:val="22"/>
          <w:lang w:val="en-US" w:eastAsia="en-US" w:bidi="ar-SA"/>
        </w:rPr>
        <w:t>1</w:t>
      </w:r>
      <w:r>
        <w:rPr>
          <w:rFonts w:ascii="FangSong" w:hAnsi="FangSong" w:eastAsiaTheme="minorEastAsia" w:cs="FangSong"/>
          <w:color w:val="000000"/>
          <w:spacing w:val="-1"/>
          <w:sz w:val="32"/>
          <w:szCs w:val="22"/>
          <w:lang w:val="en-US" w:eastAsia="en-US" w:bidi="ar-SA"/>
        </w:rPr>
        <w:t>日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（具体日程安排见附件）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cr/>
      </w:r>
      <w:r>
        <w:rPr>
          <w:rFonts w:ascii="FangSong_GB2312" w:hAnsi="FangSong_GB2312" w:eastAsiaTheme="minorEastAsia" w:cs="FangSong_GB2312"/>
          <w:color w:val="000000"/>
          <w:spacing w:val="-2"/>
          <w:sz w:val="32"/>
          <w:szCs w:val="22"/>
          <w:lang w:val="en-US" w:eastAsia="en-US" w:bidi="ar-SA"/>
        </w:rPr>
        <w:t>地点：</w:t>
      </w:r>
      <w:r>
        <w:rPr>
          <w:rFonts w:ascii="FangSong"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3</w:t>
      </w:r>
      <w:r>
        <w:rPr>
          <w:rFonts w:ascii="FangSong" w:hAnsi="FangSong" w:eastAsiaTheme="minorEastAsia" w:cs="FangSong"/>
          <w:color w:val="000000"/>
          <w:spacing w:val="-1"/>
          <w:sz w:val="32"/>
          <w:szCs w:val="22"/>
          <w:lang w:val="en-US" w:eastAsia="en-US" w:bidi="ar-SA"/>
        </w:rPr>
        <w:t>月</w:t>
      </w:r>
      <w:r>
        <w:rPr>
          <w:rFonts w:ascii="FangSong"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31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日</w:t>
      </w:r>
      <w:r>
        <w:rPr>
          <w:rFonts w:hAnsi="Calibri" w:eastAsiaTheme="minorEastAsia" w:cstheme="minorBidi"/>
          <w:color w:val="000000"/>
          <w:spacing w:val="398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淮安市教师发展学院</w:t>
      </w:r>
    </w:p>
    <w:p>
      <w:pPr>
        <w:spacing w:before="102" w:after="0" w:line="329" w:lineRule="exact"/>
        <w:ind w:left="1598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4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月</w:t>
      </w:r>
      <w:r>
        <w:rPr>
          <w:rFonts w:hAnsi="Calibri" w:eastAsiaTheme="minorEastAsia" w:cstheme="minorBidi"/>
          <w:color w:val="000000"/>
          <w:spacing w:val="79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1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日</w:t>
      </w:r>
      <w:r>
        <w:rPr>
          <w:rFonts w:hAnsi="Calibri" w:eastAsiaTheme="minorEastAsia" w:cstheme="minorBidi"/>
          <w:color w:val="000000"/>
          <w:spacing w:val="398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淮安市</w:t>
      </w:r>
      <w:r>
        <w:rPr>
          <w:rFonts w:ascii="FangSong" w:hAnsi="FangSong" w:eastAsiaTheme="minorEastAsia" w:cs="FangSong"/>
          <w:color w:val="000000"/>
          <w:spacing w:val="-1"/>
          <w:sz w:val="32"/>
          <w:szCs w:val="22"/>
          <w:lang w:val="en-US" w:eastAsia="en-US" w:bidi="ar-SA"/>
        </w:rPr>
        <w:t>外国语</w:t>
      </w:r>
      <w:r>
        <w:rPr>
          <w:rFonts w:ascii="FangSong" w:hAnsi="FangSong" w:eastAsiaTheme="minorEastAsia" w:cs="FangSong"/>
          <w:color w:val="000000"/>
          <w:spacing w:val="-1"/>
          <w:sz w:val="32"/>
          <w:szCs w:val="22"/>
          <w:lang w:val="en-US" w:eastAsia="en-US" w:bidi="ar-SA"/>
        </w:rPr>
        <w:t>实验小学</w:t>
      </w:r>
    </w:p>
    <w:p>
      <w:pPr>
        <w:spacing w:before="10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32"/>
          <w:szCs w:val="22"/>
          <w:lang w:val="en-US" w:eastAsia="en-US" w:bidi="ar-SA"/>
        </w:rPr>
        <w:t>二、参会人员</w:t>
      </w:r>
    </w:p>
    <w:p>
      <w:pPr>
        <w:spacing w:before="18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市级培育站主持人、导师及学员</w:t>
      </w:r>
    </w:p>
    <w:p>
      <w:pPr>
        <w:spacing w:before="155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32"/>
          <w:szCs w:val="22"/>
          <w:lang w:val="en-US" w:eastAsia="en-US" w:bidi="ar-SA"/>
        </w:rPr>
        <w:t>三、活动内容</w:t>
      </w:r>
      <w:r>
        <w:rPr>
          <w:rFonts w:ascii="SimHei" w:hAnsi="SimHei" w:eastAsiaTheme="minorEastAsia" w:cs="SimHei"/>
          <w:color w:val="000000"/>
          <w:spacing w:val="-1"/>
          <w:sz w:val="32"/>
          <w:szCs w:val="22"/>
          <w:lang w:val="en-US" w:eastAsia="en-US" w:bidi="ar-SA"/>
        </w:rPr>
        <w:t>：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专题讲座、分组交流</w:t>
      </w:r>
    </w:p>
    <w:p>
      <w:pPr>
        <w:spacing w:before="151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32"/>
          <w:szCs w:val="22"/>
          <w:lang w:val="en-US" w:eastAsia="en-US" w:bidi="ar-SA"/>
        </w:rPr>
        <w:t>四、其他事项</w:t>
      </w:r>
    </w:p>
    <w:p>
      <w:pPr>
        <w:spacing w:before="142" w:after="0" w:line="480" w:lineRule="exact"/>
        <w:ind w:left="0" w:right="1640" w:firstLine="641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eastAsiaTheme="minorEastAsia" w:cs="FangSong_GB2312"/>
          <w:color w:val="000000"/>
          <w:spacing w:val="-1"/>
          <w:sz w:val="32"/>
          <w:szCs w:val="22"/>
          <w:lang w:val="en-US" w:eastAsia="en-US" w:bidi="ar-SA"/>
        </w:rPr>
        <w:t xml:space="preserve">请各市级培育站通知相关人员准时参会，差旅费按照培 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育站以往要求报销。活动联系人：朱彦，电话：</w:t>
      </w:r>
      <w:r>
        <w:rPr>
          <w:rFonts w:ascii="ODTEKC+TimesNewRomanPSMT" w:hAnsi="Calibri" w:eastAsiaTheme="minorEastAsia" w:cstheme="minorBidi"/>
          <w:color w:val="000000"/>
          <w:sz w:val="32"/>
          <w:szCs w:val="22"/>
          <w:lang w:val="en-US" w:eastAsia="en-US" w:bidi="ar-SA"/>
        </w:rPr>
        <w:t>83518059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。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cr/>
      </w:r>
      <w:r>
        <w:rPr>
          <w:rFonts w:hAnsi="Calibri" w:eastAsiaTheme="minorEastAsia" w:cstheme="minorBidi"/>
          <w:color w:val="000000"/>
          <w:spacing w:val="141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附件：“党史教育</w:t>
      </w:r>
      <w:r>
        <w:rPr>
          <w:rFonts w:ascii="TQDQTF+MicrosoftYaHei" w:hAnsi="TQDQTF+MicrosoftYaHei" w:eastAsiaTheme="minorEastAsia" w:cs="TQDQTF+MicrosoftYaHei"/>
          <w:color w:val="000000"/>
          <w:sz w:val="40"/>
          <w:szCs w:val="22"/>
          <w:lang w:val="en-US" w:eastAsia="en-US" w:bidi="ar-SA"/>
        </w:rPr>
        <w:t>·</w:t>
      </w:r>
      <w:r>
        <w:rPr>
          <w:rFonts w:ascii="FangSong_GB2312" w:hAnsi="FangSong_GB2312" w:eastAsiaTheme="minorEastAsia" w:cs="FangSong_GB2312"/>
          <w:color w:val="000000"/>
          <w:sz w:val="32"/>
          <w:szCs w:val="22"/>
          <w:lang w:val="en-US" w:eastAsia="en-US" w:bidi="ar-SA"/>
        </w:rPr>
        <w:t>立德树人”主题研修活动日程安排表</w:t>
      </w:r>
    </w:p>
    <w:p>
      <w:pPr>
        <w:spacing w:before="1023" w:after="0" w:line="425" w:lineRule="exact"/>
        <w:ind w:left="5119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0"/>
          <w:sz w:val="32"/>
          <w:szCs w:val="22"/>
          <w:lang w:val="en-US" w:eastAsia="en-US" w:bidi="ar-SA"/>
        </w:rPr>
        <w:t>淮安市教师发展学院</w:t>
      </w:r>
    </w:p>
    <w:p>
      <w:pPr>
        <w:spacing w:before="60" w:after="0" w:line="425" w:lineRule="exact"/>
        <w:ind w:left="592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  <w:sectPr>
          <w:pgSz w:w="11900" w:h="16820"/>
          <w:pgMar w:top="1646" w:right="100" w:bottom="0" w:left="1800" w:header="720" w:footer="720" w:gutter="0"/>
          <w:pgNumType w:start="1"/>
          <w:cols w:sep="0" w:space="720"/>
          <w:docGrid w:linePitch="1"/>
        </w:sectPr>
      </w:pPr>
      <w:r>
        <w:rPr>
          <w:rFonts w:ascii="STFangsong" w:hAnsi="STFangsong" w:eastAsiaTheme="minorEastAsia" w:cs="STFangsong"/>
          <w:color w:val="000000"/>
          <w:sz w:val="32"/>
          <w:szCs w:val="22"/>
          <w:lang w:val="en-US" w:eastAsia="en-US" w:bidi="ar-SA"/>
        </w:rPr>
        <w:t>2021年3月29日</w:t>
      </w:r>
    </w:p>
    <w:p>
      <w:pPr>
        <w:spacing w:before="0" w:after="0" w:line="329" w:lineRule="exact"/>
        <w:ind w:left="51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2" w:name="br1_1"/>
      <w:bookmarkEnd w:id="2"/>
      <w:r>
        <w:rPr>
          <w:noProof/>
        </w:rPr>
        <w:pict>
          <v:shape id="_x0000_s1027" type="#_x0000_t75" style="width:472.75pt;height:494.45pt;margin-top:183.75pt;margin-left:54.9pt;mso-position-horizontal-relative:page;mso-position-vertical-relative:page;position:absolute;z-index:-251657216">
            <v:imagedata r:id="rId6" o:title=""/>
          </v:shape>
        </w:pict>
      </w:r>
      <w:bookmarkStart w:id="3" w:name="br1_2"/>
      <w:bookmarkEnd w:id="3"/>
      <w:r>
        <w:rPr>
          <w:rFonts w:ascii="SimHei" w:hAnsi="SimHei" w:eastAsiaTheme="minorEastAsia" w:cs="SimHei"/>
          <w:color w:val="000000"/>
          <w:spacing w:val="-1"/>
          <w:sz w:val="32"/>
          <w:szCs w:val="22"/>
          <w:lang w:val="en-US" w:eastAsia="en-US" w:bidi="ar-SA"/>
        </w:rPr>
        <w:t>附件</w:t>
      </w:r>
    </w:p>
    <w:p>
      <w:pPr>
        <w:spacing w:before="171" w:after="0" w:line="488" w:lineRule="exact"/>
        <w:ind w:left="1584" w:right="0" w:firstLine="0"/>
        <w:jc w:val="left"/>
        <w:rPr>
          <w:rFonts w:hAnsi="Calibri"/>
          <w:color w:val="000000"/>
          <w:sz w:val="36"/>
          <w:szCs w:val="22"/>
          <w:lang w:val="en-US" w:eastAsia="en-US" w:bidi="ar-SA"/>
        </w:rPr>
      </w:pPr>
      <w:r>
        <w:rPr>
          <w:rFonts w:ascii="JLSQGP+FZXBSJW--GB1-0" w:hAnsi="JLSQGP+FZXBSJW--GB1-0" w:eastAsiaTheme="minorEastAsia" w:cs="JLSQGP+FZXBSJW--GB1-0"/>
          <w:color w:val="000000"/>
          <w:sz w:val="36"/>
          <w:szCs w:val="22"/>
          <w:lang w:val="en-US" w:eastAsia="en-US" w:bidi="ar-SA"/>
        </w:rPr>
        <w:t>“党史教育</w:t>
      </w:r>
      <w:r>
        <w:rPr>
          <w:rFonts w:ascii="JLSQGP+FZXBSJW--GB1-0" w:hAnsi="JLSQGP+FZXBSJW--GB1-0" w:eastAsiaTheme="minorEastAsia" w:cs="JLSQGP+FZXBSJW--GB1-0"/>
          <w:color w:val="000000"/>
          <w:spacing w:val="1"/>
          <w:sz w:val="40"/>
          <w:szCs w:val="22"/>
          <w:lang w:val="en-US" w:eastAsia="en-US" w:bidi="ar-SA"/>
        </w:rPr>
        <w:t>·</w:t>
      </w:r>
      <w:r>
        <w:rPr>
          <w:rFonts w:ascii="JLSQGP+FZXBSJW--GB1-0" w:hAnsi="JLSQGP+FZXBSJW--GB1-0" w:eastAsiaTheme="minorEastAsia" w:cs="JLSQGP+FZXBSJW--GB1-0"/>
          <w:color w:val="000000"/>
          <w:sz w:val="36"/>
          <w:szCs w:val="22"/>
          <w:lang w:val="en-US" w:eastAsia="en-US" w:bidi="ar-SA"/>
        </w:rPr>
        <w:t>立德树人”主题研修活动</w:t>
      </w:r>
    </w:p>
    <w:p>
      <w:pPr>
        <w:spacing w:before="305" w:after="0" w:line="439" w:lineRule="exact"/>
        <w:ind w:left="3763" w:right="0" w:firstLine="0"/>
        <w:jc w:val="left"/>
        <w:rPr>
          <w:rFonts w:hAnsi="Calibri"/>
          <w:color w:val="000000"/>
          <w:sz w:val="36"/>
          <w:szCs w:val="22"/>
          <w:lang w:val="en-US" w:eastAsia="en-US" w:bidi="ar-SA"/>
        </w:rPr>
      </w:pPr>
      <w:r>
        <w:rPr>
          <w:rFonts w:ascii="JLSQGP+FZXBSJW--GB1-0" w:hAnsi="JLSQGP+FZXBSJW--GB1-0" w:eastAsiaTheme="minorEastAsia" w:cs="JLSQGP+FZXBSJW--GB1-0"/>
          <w:color w:val="000000"/>
          <w:sz w:val="36"/>
          <w:szCs w:val="22"/>
          <w:lang w:val="en-US" w:eastAsia="en-US" w:bidi="ar-SA"/>
        </w:rPr>
        <w:t>日程安排表</w:t>
      </w:r>
    </w:p>
    <w:p>
      <w:pPr>
        <w:spacing w:before="666" w:after="0" w:line="224" w:lineRule="exact"/>
        <w:ind w:left="0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1"/>
          <w:sz w:val="21"/>
          <w:szCs w:val="22"/>
          <w:lang w:val="en-US" w:eastAsia="en-US" w:bidi="ar-SA"/>
        </w:rPr>
        <w:t>日期</w:t>
      </w:r>
      <w:r>
        <w:rPr>
          <w:rFonts w:hAnsi="Calibri" w:eastAsiaTheme="minorEastAsia" w:cstheme="minorBidi"/>
          <w:color w:val="000000"/>
          <w:spacing w:val="646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1"/>
          <w:sz w:val="21"/>
          <w:szCs w:val="22"/>
          <w:lang w:val="en-US" w:eastAsia="en-US" w:bidi="ar-SA"/>
        </w:rPr>
        <w:t>时间</w:t>
      </w:r>
      <w:r>
        <w:rPr>
          <w:rFonts w:hAnsi="Calibri" w:eastAsiaTheme="minorEastAsia" w:cstheme="minorBidi"/>
          <w:color w:val="000000"/>
          <w:spacing w:val="1025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1"/>
          <w:sz w:val="21"/>
          <w:szCs w:val="22"/>
          <w:lang w:val="en-US" w:eastAsia="en-US" w:bidi="ar-SA"/>
        </w:rPr>
        <w:t>课程内容</w:t>
      </w:r>
      <w:r>
        <w:rPr>
          <w:rFonts w:hAnsi="Calibri" w:eastAsiaTheme="minorEastAsia" w:cstheme="minorBidi"/>
          <w:color w:val="000000"/>
          <w:spacing w:val="1697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1"/>
          <w:sz w:val="21"/>
          <w:szCs w:val="22"/>
          <w:lang w:val="en-US" w:eastAsia="en-US" w:bidi="ar-SA"/>
        </w:rPr>
        <w:t>主讲人</w:t>
      </w:r>
      <w:r>
        <w:rPr>
          <w:rFonts w:hAnsi="Calibri" w:eastAsiaTheme="minorEastAsia" w:cstheme="minorBidi"/>
          <w:color w:val="000000"/>
          <w:spacing w:val="1220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1"/>
          <w:sz w:val="21"/>
          <w:szCs w:val="22"/>
          <w:lang w:val="en-US" w:eastAsia="en-US" w:bidi="ar-SA"/>
        </w:rPr>
        <w:t>参加人员</w:t>
      </w:r>
      <w:r>
        <w:rPr>
          <w:rFonts w:hAnsi="Calibri" w:eastAsiaTheme="minorEastAsia" w:cstheme="minorBidi"/>
          <w:color w:val="000000"/>
          <w:spacing w:val="449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1"/>
          <w:sz w:val="21"/>
          <w:szCs w:val="22"/>
          <w:lang w:val="en-US" w:eastAsia="en-US" w:bidi="ar-SA"/>
        </w:rPr>
        <w:t>地点</w:t>
      </w:r>
    </w:p>
    <w:p>
      <w:pPr>
        <w:spacing w:before="513" w:after="0" w:line="298" w:lineRule="exact"/>
        <w:ind w:left="818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 w:val="21"/>
          <w:szCs w:val="22"/>
          <w:lang w:val="en-US" w:eastAsia="en-US" w:bidi="ar-SA"/>
        </w:rPr>
        <w:t>8:30-8:50</w:t>
      </w:r>
      <w:r>
        <w:rPr>
          <w:rFonts w:hAnsi="Calibri" w:eastAsiaTheme="minorEastAsia" w:cstheme="minorBidi"/>
          <w:color w:val="000000"/>
          <w:spacing w:val="3222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报</w:t>
      </w:r>
      <w:r>
        <w:rPr>
          <w:rFonts w:hAnsi="Calibri" w:eastAsiaTheme="minorEastAsia" w:cstheme="minorBidi"/>
          <w:color w:val="000000"/>
          <w:spacing w:val="472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到</w:t>
      </w:r>
    </w:p>
    <w:p>
      <w:pPr>
        <w:spacing w:before="297" w:after="0" w:line="219" w:lineRule="exact"/>
        <w:ind w:left="8407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二楼</w:t>
      </w:r>
    </w:p>
    <w:p>
      <w:pPr>
        <w:spacing w:before="124" w:after="0" w:line="219" w:lineRule="exact"/>
        <w:ind w:left="2726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学</w:t>
      </w:r>
      <w:r>
        <w:rPr>
          <w:rFonts w:hAnsi="Calibri" w:eastAsiaTheme="minorEastAsia" w:cstheme="minorBidi"/>
          <w:color w:val="000000"/>
          <w:spacing w:val="54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员</w:t>
      </w:r>
    </w:p>
    <w:p>
      <w:pPr>
        <w:spacing w:before="0" w:after="0" w:line="219" w:lineRule="exact"/>
        <w:ind w:left="8198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多功能室</w:t>
      </w:r>
    </w:p>
    <w:p>
      <w:pPr>
        <w:spacing w:before="122" w:after="0" w:line="219" w:lineRule="exact"/>
        <w:ind w:left="2098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“学科育德”交流</w:t>
      </w:r>
    </w:p>
    <w:p>
      <w:pPr>
        <w:spacing w:before="0" w:after="0" w:line="219" w:lineRule="exact"/>
        <w:ind w:left="8018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1"/>
          <w:sz w:val="21"/>
          <w:szCs w:val="22"/>
          <w:lang w:val="en-US" w:eastAsia="en-US" w:bidi="ar-SA"/>
        </w:rPr>
        <w:t>（学前教育）</w:t>
      </w:r>
    </w:p>
    <w:p>
      <w:pPr>
        <w:spacing w:before="96" w:after="0" w:line="209" w:lineRule="exact"/>
        <w:ind w:left="2098" w:right="1694" w:firstLine="6362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21"/>
          <w:szCs w:val="22"/>
          <w:lang w:val="en-US" w:eastAsia="en-US" w:bidi="ar-SA"/>
        </w:rPr>
        <w:t xml:space="preserve">501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（每组</w:t>
      </w:r>
      <w:r>
        <w:rPr>
          <w:rFonts w:hAnsi="Calibri" w:eastAsiaTheme="minorEastAsia" w:cstheme="minorBidi"/>
          <w:color w:val="000000"/>
          <w:spacing w:val="-1"/>
          <w:sz w:val="21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1"/>
          <w:szCs w:val="22"/>
          <w:lang w:val="en-US" w:eastAsia="en-US" w:bidi="ar-SA"/>
        </w:rPr>
        <w:t>5</w:t>
      </w:r>
      <w:r>
        <w:rPr>
          <w:rFonts w:hAnsi="Calibri" w:eastAsiaTheme="minorEastAsia" w:cstheme="minorBidi"/>
          <w:color w:val="000000"/>
          <w:spacing w:val="1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人，每人</w:t>
      </w:r>
      <w:r>
        <w:rPr>
          <w:rFonts w:hAnsi="Calibri" w:eastAsiaTheme="minorEastAsia" w:cstheme="minorBidi"/>
          <w:color w:val="000000"/>
          <w:sz w:val="21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1"/>
          <w:szCs w:val="22"/>
          <w:lang w:val="en-US" w:eastAsia="en-US" w:bidi="ar-SA"/>
        </w:rPr>
        <w:t>8</w:t>
      </w:r>
    </w:p>
    <w:p>
      <w:pPr>
        <w:spacing w:before="0" w:after="0" w:line="231" w:lineRule="exact"/>
        <w:ind w:left="4130" w:right="0" w:firstLine="0"/>
        <w:jc w:val="lef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2"/>
          <w:szCs w:val="22"/>
          <w:lang w:val="en-US" w:eastAsia="en-US" w:bidi="ar-SA"/>
        </w:rPr>
        <w:t>1.淮安市乡村学前教育骨干教师培育站</w:t>
      </w:r>
    </w:p>
    <w:p>
      <w:pPr>
        <w:spacing w:before="185" w:after="0" w:line="24" w:lineRule="exact"/>
        <w:ind w:left="766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 w:val="21"/>
          <w:szCs w:val="22"/>
          <w:lang w:val="en-US" w:eastAsia="en-US" w:bidi="ar-SA"/>
        </w:rPr>
        <w:t>9:00-10:00</w:t>
      </w:r>
      <w:r>
        <w:rPr>
          <w:rFonts w:hAnsi="Calibri" w:eastAsiaTheme="minorEastAsia" w:cstheme="minorBidi"/>
          <w:color w:val="000000"/>
          <w:spacing w:val="6435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研修室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cr/>
      </w:r>
      <w:r>
        <w:rPr>
          <w:rFonts w:hAnsi="Calibri" w:eastAsiaTheme="minorEastAsia" w:cstheme="minorBidi"/>
          <w:color w:val="000000"/>
          <w:spacing w:val="1280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分钟），导师现场点</w:t>
      </w:r>
    </w:p>
    <w:p>
      <w:pPr>
        <w:spacing w:before="0" w:after="0" w:line="231" w:lineRule="exact"/>
        <w:ind w:left="5011" w:right="0" w:firstLine="0"/>
        <w:jc w:val="lef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2"/>
          <w:szCs w:val="22"/>
          <w:lang w:val="en-US" w:eastAsia="en-US" w:bidi="ar-SA"/>
        </w:rPr>
        <w:t>（主持人：丁</w:t>
      </w:r>
      <w:r>
        <w:rPr>
          <w:rFonts w:hAnsi="Calibri" w:eastAsiaTheme="minorEastAsia" w:cstheme="minorBidi"/>
          <w:color w:val="000000"/>
          <w:spacing w:val="164"/>
          <w:sz w:val="22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2"/>
          <w:sz w:val="22"/>
          <w:szCs w:val="22"/>
          <w:lang w:val="en-US" w:eastAsia="en-US" w:bidi="ar-SA"/>
        </w:rPr>
        <w:t>霞）</w:t>
      </w:r>
    </w:p>
    <w:p>
      <w:pPr>
        <w:spacing w:before="173" w:after="0" w:line="36" w:lineRule="exact"/>
        <w:ind w:left="2098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pacing w:val="5868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1"/>
          <w:sz w:val="21"/>
          <w:szCs w:val="22"/>
          <w:lang w:val="en-US" w:eastAsia="en-US" w:bidi="ar-SA"/>
        </w:rPr>
        <w:t>（小学语文）</w:t>
      </w:r>
      <w:r>
        <w:rPr>
          <w:rFonts w:ascii="SimSun" w:hAnsi="SimSun" w:eastAsiaTheme="minorEastAsia" w:cs="SimSun"/>
          <w:color w:val="000000"/>
          <w:spacing w:val="1"/>
          <w:sz w:val="21"/>
          <w:szCs w:val="22"/>
          <w:lang w:val="en-US" w:eastAsia="en-US" w:bidi="ar-SA"/>
        </w:rPr>
        <w:cr/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评</w:t>
      </w:r>
    </w:p>
    <w:p>
      <w:pPr>
        <w:spacing w:before="115" w:after="0" w:line="106" w:lineRule="exact"/>
        <w:ind w:left="4130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2"/>
          <w:szCs w:val="22"/>
          <w:lang w:val="en-US" w:eastAsia="en-US" w:bidi="ar-SA"/>
        </w:rPr>
        <w:t>2.淮安市乡村小学语文骨干教师培育站</w:t>
      </w:r>
      <w:r>
        <w:rPr>
          <w:rFonts w:ascii="SimSun" w:hAnsi="SimSun" w:eastAsiaTheme="minorEastAsia" w:cs="SimSun"/>
          <w:color w:val="000000"/>
          <w:sz w:val="22"/>
          <w:szCs w:val="22"/>
          <w:lang w:val="en-US" w:eastAsia="en-US" w:bidi="ar-SA"/>
        </w:rPr>
        <w:cr/>
      </w:r>
      <w:r>
        <w:rPr>
          <w:rFonts w:hAnsi="Calibri" w:eastAsiaTheme="minorEastAsia" w:cstheme="minorBidi"/>
          <w:color w:val="000000"/>
          <w:spacing w:val="4277"/>
          <w:sz w:val="21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1"/>
          <w:sz w:val="21"/>
          <w:szCs w:val="22"/>
          <w:lang w:val="en-US" w:eastAsia="en-US" w:bidi="ar-SA"/>
        </w:rPr>
        <w:t>503</w:t>
      </w:r>
    </w:p>
    <w:p>
      <w:pPr>
        <w:spacing w:before="118" w:after="0" w:line="103" w:lineRule="exact"/>
        <w:ind w:left="5011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2"/>
          <w:szCs w:val="22"/>
          <w:lang w:val="en-US" w:eastAsia="en-US" w:bidi="ar-SA"/>
        </w:rPr>
        <w:t>（主持人：张</w:t>
      </w:r>
      <w:r>
        <w:rPr>
          <w:rFonts w:hAnsi="Calibri" w:eastAsiaTheme="minorEastAsia" w:cstheme="minorBidi"/>
          <w:color w:val="000000"/>
          <w:spacing w:val="164"/>
          <w:sz w:val="22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2"/>
          <w:sz w:val="22"/>
          <w:szCs w:val="22"/>
          <w:lang w:val="en-US" w:eastAsia="en-US" w:bidi="ar-SA"/>
        </w:rPr>
        <w:t>建）</w:t>
      </w:r>
      <w:r>
        <w:rPr>
          <w:rFonts w:ascii="SimSun" w:hAnsi="SimSun" w:eastAsiaTheme="minorEastAsia" w:cs="SimSun"/>
          <w:color w:val="000000"/>
          <w:spacing w:val="-2"/>
          <w:sz w:val="22"/>
          <w:szCs w:val="22"/>
          <w:lang w:val="en-US" w:eastAsia="en-US" w:bidi="ar-SA"/>
        </w:rPr>
        <w:cr/>
      </w:r>
      <w:r>
        <w:rPr>
          <w:rFonts w:hAnsi="Calibri" w:eastAsiaTheme="minorEastAsia" w:cstheme="minorBidi"/>
          <w:color w:val="000000"/>
          <w:spacing w:val="3240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研修室</w:t>
      </w:r>
    </w:p>
    <w:p>
      <w:pPr>
        <w:spacing w:before="118" w:after="0" w:line="103" w:lineRule="exact"/>
        <w:ind w:left="4130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2"/>
          <w:szCs w:val="22"/>
          <w:lang w:val="en-US" w:eastAsia="en-US" w:bidi="ar-SA"/>
        </w:rPr>
        <w:t>3.淮安市乡村小学数学骨干教师培育站</w:t>
      </w:r>
      <w:r>
        <w:rPr>
          <w:rFonts w:ascii="SimSun" w:hAnsi="SimSun" w:eastAsiaTheme="minorEastAsia" w:cs="SimSun"/>
          <w:color w:val="000000"/>
          <w:sz w:val="22"/>
          <w:szCs w:val="22"/>
          <w:lang w:val="en-US" w:eastAsia="en-US" w:bidi="ar-SA"/>
        </w:rPr>
        <w:cr/>
      </w:r>
      <w:r>
        <w:rPr>
          <w:rFonts w:hAnsi="Calibri" w:eastAsiaTheme="minorEastAsia" w:cstheme="minorBidi"/>
          <w:color w:val="000000"/>
          <w:spacing w:val="3835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1"/>
          <w:sz w:val="21"/>
          <w:szCs w:val="22"/>
          <w:lang w:val="en-US" w:eastAsia="en-US" w:bidi="ar-SA"/>
        </w:rPr>
        <w:t>（小学数学）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89"/>
        <w:gridCol w:w="604"/>
        <w:gridCol w:w="20"/>
        <w:gridCol w:w="1679"/>
        <w:gridCol w:w="20"/>
        <w:gridCol w:w="1338"/>
        <w:gridCol w:w="1343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2782"/>
          <w:jc w:val="left"/>
        </w:trPr>
        <w:tc>
          <w:tcPr>
            <w:tcW w:w="89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</w:p>
        </w:tc>
        <w:tc>
          <w:tcPr>
            <w:tcW w:w="604" w:type="dxa"/>
            <w:noWrap w:val="0"/>
            <w:textDirection w:val="lrTb"/>
            <w:tcFitText w:val="0"/>
            <w:vAlign w:val="top"/>
          </w:tcPr>
          <w:p>
            <w:pPr>
              <w:spacing w:before="120" w:after="0" w:line="240" w:lineRule="exact"/>
              <w:ind w:left="6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Calibri" w:eastAsiaTheme="minorEastAsia" w:cstheme="minorBidi"/>
                <w:color w:val="000000"/>
                <w:szCs w:val="22"/>
                <w:lang w:val="en-US" w:eastAsia="en-US" w:bidi="ar-SA"/>
              </w:rPr>
              <w:t>3</w:t>
            </w:r>
          </w:p>
          <w:p>
            <w:pPr>
              <w:spacing w:before="228" w:after="0" w:line="240" w:lineRule="exac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月</w:t>
            </w:r>
          </w:p>
          <w:p>
            <w:pPr>
              <w:spacing w:before="228" w:after="0" w:line="240" w:lineRule="exac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Calibri" w:eastAsiaTheme="minorEastAsia" w:cstheme="minorBidi"/>
                <w:color w:val="000000"/>
                <w:szCs w:val="22"/>
                <w:lang w:val="en-US" w:eastAsia="en-US" w:bidi="ar-SA"/>
              </w:rPr>
              <w:t>31</w:t>
            </w:r>
          </w:p>
          <w:p>
            <w:pPr>
              <w:spacing w:before="228" w:after="0" w:line="240" w:lineRule="exac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日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1679" w:type="dxa"/>
            <w:noWrap w:val="0"/>
            <w:textDirection w:val="lrTb"/>
            <w:tcFitText w:val="0"/>
            <w:vAlign w:val="top"/>
          </w:tcPr>
          <w:p>
            <w:pPr>
              <w:spacing w:before="1933" w:after="0" w:line="209" w:lineRule="exac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SimSun" w:hAnsi="Calibri" w:eastAsiaTheme="minorEastAsia" w:cstheme="minorBidi"/>
                <w:color w:val="000000"/>
                <w:sz w:val="21"/>
                <w:szCs w:val="22"/>
                <w:lang w:val="en-US" w:eastAsia="en-US" w:bidi="ar-SA"/>
              </w:rPr>
              <w:t>10:10-11:50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</w:p>
        </w:tc>
        <w:tc>
          <w:tcPr>
            <w:tcW w:w="1338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221" w:lineRule="exact"/>
              <w:ind w:left="2599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（主持人：孙</w:t>
            </w:r>
            <w:r>
              <w:rPr>
                <w:rFonts w:hAnsi="Calibri" w:eastAsiaTheme="minorEastAsia" w:cstheme="minorBidi"/>
                <w:color w:val="000000"/>
                <w:spacing w:val="164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hAnsi="SimSun" w:eastAsiaTheme="minorEastAsia" w:cs="SimSun"/>
                <w:color w:val="000000"/>
                <w:spacing w:val="-2"/>
                <w:sz w:val="22"/>
                <w:szCs w:val="22"/>
                <w:lang w:val="en-US" w:eastAsia="en-US" w:bidi="ar-SA"/>
              </w:rPr>
              <w:t>政）</w:t>
            </w:r>
          </w:p>
          <w:p>
            <w:pPr>
              <w:spacing w:before="101" w:after="0" w:line="221" w:lineRule="exact"/>
              <w:ind w:left="1718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4.淮安市乡村小学音乐骨干教师培育站</w:t>
            </w:r>
          </w:p>
          <w:p>
            <w:pPr>
              <w:spacing w:before="98" w:after="0" w:line="221" w:lineRule="exact"/>
              <w:ind w:left="2599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（主持人：张</w:t>
            </w:r>
            <w:r>
              <w:rPr>
                <w:rFonts w:hAnsi="Calibri" w:eastAsiaTheme="minorEastAsia" w:cstheme="minorBidi"/>
                <w:color w:val="000000"/>
                <w:spacing w:val="164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hAnsi="SimSun" w:eastAsiaTheme="minorEastAsia" w:cs="SimSun"/>
                <w:color w:val="000000"/>
                <w:spacing w:val="-2"/>
                <w:sz w:val="22"/>
                <w:szCs w:val="22"/>
                <w:lang w:val="en-US" w:eastAsia="en-US" w:bidi="ar-SA"/>
              </w:rPr>
              <w:t>娟）</w:t>
            </w:r>
          </w:p>
          <w:p>
            <w:pPr>
              <w:spacing w:before="98" w:after="0" w:line="221" w:lineRule="exact"/>
              <w:ind w:left="1718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5.淮安市乡村小学科学骨干教师培育站</w:t>
            </w:r>
          </w:p>
          <w:p>
            <w:pPr>
              <w:spacing w:before="101" w:after="0" w:line="221" w:lineRule="exact"/>
              <w:ind w:left="2599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（主持人：王家友）</w:t>
            </w:r>
          </w:p>
          <w:p>
            <w:pPr>
              <w:spacing w:before="98" w:after="0" w:line="221" w:lineRule="exact"/>
              <w:ind w:left="1718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6.淮安市乡村初中语文骨干教师培育站</w:t>
            </w:r>
          </w:p>
          <w:p>
            <w:pPr>
              <w:spacing w:before="0" w:after="0" w:line="209" w:lineRule="exact"/>
              <w:ind w:left="314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pacing w:val="1"/>
                <w:sz w:val="21"/>
                <w:szCs w:val="22"/>
                <w:lang w:val="en-US" w:eastAsia="en-US" w:bidi="ar-SA"/>
              </w:rPr>
              <w:t>主持人</w:t>
            </w:r>
          </w:p>
          <w:p>
            <w:pPr>
              <w:spacing w:before="73" w:after="0" w:line="221" w:lineRule="exact"/>
              <w:ind w:left="2599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（主持人：曹新龙）</w:t>
            </w:r>
          </w:p>
          <w:p>
            <w:pPr>
              <w:spacing w:before="0" w:after="0" w:line="209" w:lineRule="exac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1"/>
                <w:szCs w:val="22"/>
                <w:lang w:val="en-US" w:eastAsia="en-US" w:bidi="ar-SA"/>
              </w:rPr>
              <w:t>“学科育德”</w:t>
            </w:r>
          </w:p>
          <w:p>
            <w:pPr>
              <w:spacing w:before="0" w:after="0" w:line="209" w:lineRule="exact"/>
              <w:ind w:left="209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hAnsi="Calibri" w:eastAsiaTheme="minorEastAsia" w:cstheme="minorBidi"/>
                <w:color w:val="000000"/>
                <w:spacing w:val="5787"/>
                <w:sz w:val="21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hAnsi="Calibri" w:eastAsiaTheme="minorEastAsia" w:cstheme="minorBidi"/>
                <w:color w:val="000000"/>
                <w:spacing w:val="1"/>
                <w:sz w:val="21"/>
                <w:szCs w:val="22"/>
                <w:lang w:val="en-US" w:eastAsia="en-US" w:bidi="ar-SA"/>
              </w:rPr>
              <w:t>505</w:t>
            </w:r>
          </w:p>
          <w:p>
            <w:pPr>
              <w:spacing w:before="0" w:after="0" w:line="101" w:lineRule="exact"/>
              <w:ind w:left="209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hAnsi="Calibri" w:eastAsiaTheme="minorEastAsia" w:cstheme="minorBidi"/>
                <w:color w:val="000000"/>
                <w:spacing w:val="1455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7.淮安市乡村初中数学骨干教师培育站</w:t>
            </w:r>
          </w:p>
          <w:p>
            <w:pPr>
              <w:spacing w:before="0" w:after="0" w:line="101" w:lineRule="exact"/>
              <w:ind w:left="209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1"/>
                <w:szCs w:val="22"/>
                <w:lang w:val="en-US" w:eastAsia="en-US" w:bidi="ar-SA"/>
              </w:rPr>
              <w:t>专题讲座</w:t>
            </w:r>
          </w:p>
          <w:p>
            <w:pPr>
              <w:spacing w:before="0" w:after="0" w:line="101" w:lineRule="exact"/>
              <w:ind w:left="209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hAnsi="Calibri" w:eastAsiaTheme="minorEastAsia" w:cstheme="minorBidi"/>
                <w:color w:val="000000"/>
                <w:spacing w:val="5631"/>
                <w:sz w:val="21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hAnsi="SimSun" w:eastAsiaTheme="minorEastAsia" w:cs="SimSun"/>
                <w:color w:val="000000"/>
                <w:sz w:val="21"/>
                <w:szCs w:val="22"/>
                <w:lang w:val="en-US" w:eastAsia="en-US" w:bidi="ar-SA"/>
              </w:rPr>
              <w:t>研修室</w:t>
            </w:r>
          </w:p>
          <w:p>
            <w:pPr>
              <w:spacing w:before="0" w:after="0" w:line="101" w:lineRule="exact"/>
              <w:ind w:left="209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hAnsi="Calibri" w:eastAsiaTheme="minorEastAsia" w:cstheme="minorBidi"/>
                <w:color w:val="000000"/>
                <w:spacing w:val="2335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（主持人：张绍俊）</w:t>
            </w:r>
          </w:p>
        </w:tc>
        <w:tc>
          <w:tcPr>
            <w:tcW w:w="1343" w:type="dxa"/>
            <w:noWrap w:val="0"/>
            <w:textDirection w:val="lrTb"/>
            <w:tcFitText w:val="0"/>
            <w:vAlign w:val="top"/>
          </w:tcPr>
          <w:p>
            <w:pPr>
              <w:spacing w:before="154" w:after="0" w:line="209" w:lineRule="exact"/>
              <w:ind w:left="442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SimSun" w:hAnsi="Calibri" w:eastAsiaTheme="minorEastAsia" w:cstheme="minorBidi"/>
                <w:color w:val="000000"/>
                <w:spacing w:val="1"/>
                <w:sz w:val="21"/>
                <w:szCs w:val="22"/>
                <w:lang w:val="en-US" w:eastAsia="en-US" w:bidi="ar-SA"/>
              </w:rPr>
              <w:t>506</w:t>
            </w:r>
          </w:p>
          <w:p>
            <w:pPr>
              <w:spacing w:before="110" w:after="0" w:line="209" w:lineRule="exact"/>
              <w:ind w:left="286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1"/>
                <w:szCs w:val="22"/>
                <w:lang w:val="en-US" w:eastAsia="en-US" w:bidi="ar-SA"/>
              </w:rPr>
              <w:t>研修室</w:t>
            </w:r>
          </w:p>
          <w:p>
            <w:pPr>
              <w:spacing w:before="110" w:after="0" w:line="209" w:lineRule="exac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pacing w:val="1"/>
                <w:sz w:val="21"/>
                <w:szCs w:val="22"/>
                <w:lang w:val="en-US" w:eastAsia="en-US" w:bidi="ar-SA"/>
              </w:rPr>
              <w:t>（小学音乐）</w:t>
            </w:r>
          </w:p>
          <w:p>
            <w:pPr>
              <w:spacing w:before="161" w:after="0" w:line="209" w:lineRule="exact"/>
              <w:ind w:left="442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SimSun" w:hAnsi="Calibri" w:eastAsiaTheme="minorEastAsia" w:cstheme="minorBidi"/>
                <w:color w:val="000000"/>
                <w:spacing w:val="1"/>
                <w:sz w:val="21"/>
                <w:szCs w:val="22"/>
                <w:lang w:val="en-US" w:eastAsia="en-US" w:bidi="ar-SA"/>
              </w:rPr>
              <w:t>405</w:t>
            </w:r>
          </w:p>
          <w:p>
            <w:pPr>
              <w:spacing w:before="110" w:after="0" w:line="209" w:lineRule="exact"/>
              <w:ind w:left="286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1"/>
                <w:szCs w:val="22"/>
                <w:lang w:val="en-US" w:eastAsia="en-US" w:bidi="ar-SA"/>
              </w:rPr>
              <w:t>研修室</w:t>
            </w:r>
          </w:p>
          <w:p>
            <w:pPr>
              <w:spacing w:before="113" w:after="0" w:line="209" w:lineRule="exac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pacing w:val="1"/>
                <w:sz w:val="21"/>
                <w:szCs w:val="22"/>
                <w:lang w:val="en-US" w:eastAsia="en-US" w:bidi="ar-SA"/>
              </w:rPr>
              <w:t>（小学科学）</w:t>
            </w:r>
          </w:p>
        </w:tc>
      </w:tr>
    </w:tbl>
    <w:p>
      <w:pPr>
        <w:spacing w:before="25" w:after="0" w:line="219" w:lineRule="exact"/>
        <w:ind w:left="8018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1"/>
          <w:sz w:val="21"/>
          <w:szCs w:val="22"/>
          <w:lang w:val="en-US" w:eastAsia="en-US" w:bidi="ar-SA"/>
        </w:rPr>
        <w:t>（初中语文）</w:t>
      </w:r>
    </w:p>
    <w:p>
      <w:pPr>
        <w:spacing w:before="88" w:after="0" w:line="219" w:lineRule="exact"/>
        <w:ind w:left="8460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21"/>
          <w:szCs w:val="22"/>
          <w:lang w:val="en-US" w:eastAsia="en-US" w:bidi="ar-SA"/>
        </w:rPr>
        <w:t>305</w:t>
      </w:r>
    </w:p>
    <w:p>
      <w:pPr>
        <w:spacing w:before="100" w:after="0" w:line="219" w:lineRule="exact"/>
        <w:ind w:left="8304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研修室</w:t>
      </w:r>
    </w:p>
    <w:p>
      <w:pPr>
        <w:spacing w:before="103" w:after="423" w:line="219" w:lineRule="exact"/>
        <w:ind w:left="8018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1"/>
          <w:sz w:val="21"/>
          <w:szCs w:val="22"/>
          <w:lang w:val="en-US" w:eastAsia="en-US" w:bidi="ar-SA"/>
        </w:rPr>
        <w:t>（初中数学）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713"/>
        <w:gridCol w:w="4427"/>
        <w:gridCol w:w="20"/>
        <w:gridCol w:w="3124"/>
        <w:gridCol w:w="20"/>
        <w:gridCol w:w="709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528"/>
          <w:jc w:val="left"/>
        </w:trPr>
        <w:tc>
          <w:tcPr>
            <w:tcW w:w="713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</w:p>
        </w:tc>
        <w:tc>
          <w:tcPr>
            <w:tcW w:w="4427" w:type="dxa"/>
            <w:noWrap w:val="0"/>
            <w:textDirection w:val="lrTb"/>
            <w:tcFitText w:val="0"/>
            <w:vAlign w:val="top"/>
          </w:tcPr>
          <w:p>
            <w:pPr>
              <w:spacing w:before="137" w:after="0" w:line="209" w:lineRule="exac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SimSun" w:hAnsi="Calibri" w:eastAsiaTheme="minorEastAsia" w:cstheme="minorBidi"/>
                <w:color w:val="000000"/>
                <w:sz w:val="21"/>
                <w:szCs w:val="22"/>
                <w:lang w:val="en-US" w:eastAsia="en-US" w:bidi="ar-SA"/>
              </w:rPr>
              <w:t>14:00-16:20</w:t>
            </w:r>
            <w:r>
              <w:rPr>
                <w:rFonts w:hAnsi="Calibri" w:eastAsiaTheme="minorEastAsia" w:cstheme="minorBidi"/>
                <w:color w:val="000000"/>
                <w:spacing w:val="176"/>
                <w:sz w:val="21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hAnsi="SimSun" w:eastAsiaTheme="minorEastAsia" w:cs="SimSun"/>
                <w:color w:val="000000"/>
                <w:sz w:val="21"/>
                <w:szCs w:val="22"/>
                <w:lang w:val="en-US" w:eastAsia="en-US" w:bidi="ar-SA"/>
              </w:rPr>
              <w:t>重温党史</w:t>
            </w:r>
            <w:r>
              <w:rPr>
                <w:rFonts w:hAnsi="Calibri" w:eastAsiaTheme="minorEastAsia" w:cstheme="minorBidi"/>
                <w:color w:val="000000"/>
                <w:spacing w:val="55"/>
                <w:sz w:val="21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hAnsi="SimSun" w:eastAsiaTheme="minorEastAsia" w:cs="SimSun"/>
                <w:color w:val="000000"/>
                <w:sz w:val="21"/>
                <w:szCs w:val="22"/>
                <w:lang w:val="en-US" w:eastAsia="en-US" w:bidi="ar-SA"/>
              </w:rPr>
              <w:t>走向未来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</w:p>
        </w:tc>
        <w:tc>
          <w:tcPr>
            <w:tcW w:w="3124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209" w:lineRule="exact"/>
              <w:ind w:left="578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1"/>
                <w:szCs w:val="22"/>
                <w:lang w:val="en-US" w:eastAsia="en-US" w:bidi="ar-SA"/>
              </w:rPr>
              <w:t>夏</w:t>
            </w:r>
            <w:r>
              <w:rPr>
                <w:rFonts w:hAnsi="Calibri" w:eastAsiaTheme="minorEastAsia" w:cstheme="minorBidi"/>
                <w:color w:val="000000"/>
                <w:spacing w:val="52"/>
                <w:sz w:val="21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hAnsi="SimSun" w:eastAsiaTheme="minorEastAsia" w:cs="SimSun"/>
                <w:color w:val="000000"/>
                <w:sz w:val="21"/>
                <w:szCs w:val="22"/>
                <w:lang w:val="en-US" w:eastAsia="en-US" w:bidi="ar-SA"/>
              </w:rPr>
              <w:t>衡</w:t>
            </w:r>
          </w:p>
          <w:p>
            <w:pPr>
              <w:spacing w:before="110" w:after="0" w:line="209" w:lineRule="exac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1"/>
                <w:szCs w:val="22"/>
                <w:lang w:val="en-US" w:eastAsia="en-US" w:bidi="ar-SA"/>
              </w:rPr>
              <w:t>淮安市教学研究室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</w:p>
        </w:tc>
        <w:tc>
          <w:tcPr>
            <w:tcW w:w="709" w:type="dxa"/>
            <w:noWrap w:val="0"/>
            <w:textDirection w:val="lrTb"/>
            <w:tcFitText w:val="0"/>
            <w:vAlign w:val="top"/>
          </w:tcPr>
          <w:p>
            <w:pPr>
              <w:spacing w:before="161" w:after="0" w:line="209" w:lineRule="exac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1"/>
                <w:szCs w:val="22"/>
                <w:lang w:val="en-US" w:eastAsia="en-US" w:bidi="ar-SA"/>
              </w:rPr>
              <w:t>报告厅</w:t>
            </w:r>
          </w:p>
        </w:tc>
      </w:tr>
    </w:tbl>
    <w:p>
      <w:pPr>
        <w:rPr>
          <w:lang w:val="en-US" w:eastAsia="en-US" w:bidi="ar-SA"/>
        </w:rPr>
        <w:sectPr>
          <w:pgSz w:w="11900" w:h="16820"/>
          <w:pgMar w:top="1598" w:right="100" w:bottom="0" w:left="1289" w:header="720" w:footer="720" w:gutter="0"/>
          <w:pgNumType w:start="1"/>
          <w:cols w:sep="0" w:space="720"/>
          <w:docGrid w:linePitch="1"/>
        </w:sectPr>
      </w:pPr>
    </w:p>
    <w:p>
      <w:pPr>
        <w:spacing w:before="0" w:after="0" w:line="25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bookmarkStart w:id="4" w:name="br1_3"/>
      <w:bookmarkEnd w:id="4"/>
      <w:r>
        <w:rPr>
          <w:noProof/>
        </w:rPr>
        <w:pict>
          <v:shape id="_x0000_s1028" type="#_x0000_t75" style="width:545.35pt;height:430.45pt;margin-top:101.3pt;margin-left:31.9pt;mso-position-horizontal-relative:page;mso-position-vertical-relative:page;position:absolute;z-index:-251656192">
            <v:imagedata r:id="rId7" o:title=""/>
          </v:shape>
        </w:pict>
      </w:r>
      <w:bookmarkStart w:id="5" w:name="br1_4"/>
      <w:bookmarkEnd w:id="5"/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日期</w:t>
      </w:r>
      <w:r>
        <w:rPr>
          <w:rFonts w:hAnsi="Calibri" w:eastAsiaTheme="minorEastAsia" w:cstheme="minorBidi"/>
          <w:color w:val="000000"/>
          <w:spacing w:val="1157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时间</w:t>
      </w:r>
      <w:r>
        <w:rPr>
          <w:rFonts w:hAnsi="Calibri" w:eastAsiaTheme="minorEastAsia" w:cstheme="minorBidi"/>
          <w:color w:val="000000"/>
          <w:spacing w:val="140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课程内容</w:t>
      </w:r>
      <w:r>
        <w:rPr>
          <w:rFonts w:hAnsi="Calibri" w:eastAsiaTheme="minorEastAsia" w:cstheme="minorBidi"/>
          <w:color w:val="000000"/>
          <w:spacing w:val="1987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1"/>
          <w:szCs w:val="22"/>
          <w:lang w:val="en-US" w:eastAsia="en-US" w:bidi="ar-SA"/>
        </w:rPr>
        <w:t>主讲人</w:t>
      </w:r>
      <w:r>
        <w:rPr>
          <w:rFonts w:hAnsi="Calibri" w:eastAsiaTheme="minorEastAsia" w:cstheme="minorBidi"/>
          <w:color w:val="000000"/>
          <w:spacing w:val="12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1"/>
          <w:szCs w:val="22"/>
          <w:lang w:val="en-US" w:eastAsia="en-US" w:bidi="ar-SA"/>
        </w:rPr>
        <w:t>参与人员</w:t>
      </w:r>
      <w:r>
        <w:rPr>
          <w:rFonts w:hAnsi="Calibri" w:eastAsiaTheme="minorEastAsia" w:cstheme="minorBidi"/>
          <w:color w:val="000000"/>
          <w:spacing w:val="48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地点</w:t>
      </w:r>
    </w:p>
    <w:p>
      <w:pPr>
        <w:spacing w:before="600" w:after="0" w:line="219" w:lineRule="exact"/>
        <w:ind w:left="1594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8:00—9：40</w:t>
      </w:r>
      <w:r>
        <w:rPr>
          <w:rFonts w:hAnsi="Calibri" w:eastAsiaTheme="minorEastAsia" w:cstheme="minorBidi"/>
          <w:color w:val="000000"/>
          <w:spacing w:val="507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《智能时代，教师何为》</w:t>
      </w:r>
    </w:p>
    <w:p>
      <w:pPr>
        <w:spacing w:before="88" w:after="0" w:line="219" w:lineRule="exact"/>
        <w:ind w:left="6458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张建</w:t>
      </w:r>
      <w:r>
        <w:rPr>
          <w:rFonts w:hAnsi="Calibri" w:eastAsiaTheme="minorEastAsia" w:cstheme="minorBidi"/>
          <w:color w:val="000000"/>
          <w:spacing w:val="159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淮安市外国语实验小学</w:t>
      </w:r>
    </w:p>
    <w:p>
      <w:pPr>
        <w:spacing w:before="246" w:after="0" w:line="250" w:lineRule="exact"/>
        <w:ind w:left="10111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大会</w:t>
      </w:r>
    </w:p>
    <w:p>
      <w:pPr>
        <w:spacing w:before="213" w:after="0" w:line="209" w:lineRule="exact"/>
        <w:ind w:left="1435" w:right="406" w:firstLine="8676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 xml:space="preserve">议室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10：00—11：30</w:t>
      </w:r>
      <w:r>
        <w:rPr>
          <w:rFonts w:hAnsi="Calibri" w:eastAsiaTheme="minorEastAsia" w:cstheme="minorBidi"/>
          <w:color w:val="000000"/>
          <w:spacing w:val="274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5"/>
          <w:sz w:val="21"/>
          <w:szCs w:val="22"/>
          <w:lang w:val="en-US" w:eastAsia="en-US" w:bidi="ar-SA"/>
        </w:rPr>
        <w:t>《实践本真课堂，弘扬教育</w:t>
      </w:r>
    </w:p>
    <w:p>
      <w:pPr>
        <w:spacing w:before="83" w:after="0" w:line="224" w:lineRule="exact"/>
        <w:ind w:left="4150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价值》</w:t>
      </w:r>
      <w:r>
        <w:rPr>
          <w:rFonts w:hAnsi="Calibri" w:eastAsiaTheme="minorEastAsia" w:cstheme="minorBidi"/>
          <w:color w:val="000000"/>
          <w:spacing w:val="1732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杨红梅</w:t>
      </w:r>
      <w:r>
        <w:rPr>
          <w:rFonts w:hAnsi="Calibri" w:eastAsiaTheme="minorEastAsia" w:cstheme="minorBidi"/>
          <w:color w:val="000000"/>
          <w:spacing w:val="158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淮安市教学研究室</w:t>
      </w:r>
    </w:p>
    <w:p>
      <w:pPr>
        <w:spacing w:before="299" w:after="0" w:line="25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4</w:t>
      </w:r>
    </w:p>
    <w:p>
      <w:pPr>
        <w:spacing w:before="172" w:after="0" w:line="25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月</w:t>
      </w:r>
    </w:p>
    <w:p>
      <w:pPr>
        <w:spacing w:before="170" w:after="0" w:line="25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</w:t>
      </w:r>
    </w:p>
    <w:p>
      <w:pPr>
        <w:spacing w:before="0" w:after="0" w:line="240" w:lineRule="exact"/>
        <w:ind w:left="0" w:right="4759" w:firstLine="5806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 xml:space="preserve">午餐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日</w:t>
      </w:r>
    </w:p>
    <w:p>
      <w:pPr>
        <w:spacing w:before="384" w:after="55" w:line="219" w:lineRule="exact"/>
        <w:ind w:left="1510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5"/>
          <w:sz w:val="21"/>
          <w:szCs w:val="22"/>
          <w:lang w:val="en-US" w:eastAsia="en-US" w:bidi="ar-SA"/>
        </w:rPr>
        <w:t>14：00—15：30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3076"/>
        <w:gridCol w:w="6979"/>
        <w:gridCol w:w="20"/>
        <w:gridCol w:w="627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829"/>
          <w:jc w:val="left"/>
        </w:trPr>
        <w:tc>
          <w:tcPr>
            <w:tcW w:w="3076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</w:p>
        </w:tc>
        <w:tc>
          <w:tcPr>
            <w:tcW w:w="6979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209" w:lineRule="exact"/>
              <w:ind w:left="211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pacing w:val="4"/>
                <w:sz w:val="21"/>
                <w:szCs w:val="22"/>
                <w:lang w:val="en-US" w:eastAsia="en-US" w:bidi="ar-SA"/>
              </w:rPr>
              <w:t>《基于统编教材的</w:t>
            </w:r>
            <w:r>
              <w:rPr>
                <w:rFonts w:hAnsi="Calibri" w:eastAsiaTheme="minorEastAsia" w:cstheme="minorBidi"/>
                <w:color w:val="000000"/>
                <w:sz w:val="21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hAnsi="Calibri" w:eastAsiaTheme="minorEastAsia" w:cstheme="minorBidi"/>
                <w:color w:val="000000"/>
                <w:spacing w:val="1"/>
                <w:sz w:val="21"/>
                <w:szCs w:val="22"/>
                <w:lang w:val="en-US" w:eastAsia="en-US" w:bidi="ar-SA"/>
              </w:rPr>
              <w:t>1+X</w:t>
            </w:r>
            <w:r>
              <w:rPr>
                <w:rFonts w:hAnsi="Calibri" w:eastAsiaTheme="minorEastAsia" w:cstheme="minorBidi"/>
                <w:color w:val="000000"/>
                <w:sz w:val="21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hAnsi="SimSun" w:eastAsiaTheme="minorEastAsia" w:cs="SimSun"/>
                <w:color w:val="000000"/>
                <w:sz w:val="21"/>
                <w:szCs w:val="22"/>
                <w:lang w:val="en-US" w:eastAsia="en-US" w:bidi="ar-SA"/>
              </w:rPr>
              <w:t>阅</w:t>
            </w:r>
          </w:p>
          <w:p>
            <w:pPr>
              <w:spacing w:before="103" w:after="0" w:line="209" w:lineRule="exac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1"/>
                <w:szCs w:val="22"/>
                <w:lang w:val="en-US" w:eastAsia="en-US" w:bidi="ar-SA"/>
              </w:rPr>
              <w:t>读教学探索》</w:t>
            </w:r>
            <w:r>
              <w:rPr>
                <w:rFonts w:hAnsi="Calibri" w:eastAsiaTheme="minorEastAsia" w:cstheme="minorBidi"/>
                <w:color w:val="000000"/>
                <w:spacing w:val="1962"/>
                <w:sz w:val="21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hAnsi="SimSun" w:eastAsiaTheme="minorEastAsia" w:cs="SimSun"/>
                <w:color w:val="000000"/>
                <w:sz w:val="21"/>
                <w:szCs w:val="22"/>
                <w:lang w:val="en-US" w:eastAsia="en-US" w:bidi="ar-SA"/>
              </w:rPr>
              <w:t>周素琴</w:t>
            </w:r>
            <w:r>
              <w:rPr>
                <w:rFonts w:hAnsi="Calibri" w:eastAsiaTheme="minorEastAsia" w:cstheme="minorBidi"/>
                <w:color w:val="000000"/>
                <w:spacing w:val="158"/>
                <w:sz w:val="21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hAnsi="SimSun" w:eastAsiaTheme="minorEastAsia" w:cs="SimSun"/>
                <w:color w:val="000000"/>
                <w:sz w:val="21"/>
                <w:szCs w:val="22"/>
                <w:lang w:val="en-US" w:eastAsia="en-US" w:bidi="ar-SA"/>
              </w:rPr>
              <w:t>淮安市外国语实验小学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</w:p>
        </w:tc>
        <w:tc>
          <w:tcPr>
            <w:tcW w:w="627" w:type="dxa"/>
            <w:noWrap w:val="0"/>
            <w:textDirection w:val="lrTb"/>
            <w:tcFitText w:val="0"/>
            <w:vAlign w:val="top"/>
          </w:tcPr>
          <w:p>
            <w:pPr>
              <w:spacing w:before="167" w:after="0" w:line="240" w:lineRule="exac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大</w:t>
            </w:r>
            <w:r>
              <w:rPr>
                <w:rFonts w:hAnsi="Calibri" w:eastAsiaTheme="minorEastAsia" w:cstheme="minorBidi"/>
                <w:color w:val="000000"/>
                <w:spacing w:val="7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会</w:t>
            </w:r>
          </w:p>
          <w:p>
            <w:pPr>
              <w:spacing w:before="0" w:after="0" w:line="422" w:lineRule="exac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议室</w:t>
            </w:r>
          </w:p>
        </w:tc>
      </w:tr>
    </w:tbl>
    <w:p>
      <w:pPr>
        <w:spacing w:before="1373" w:after="0" w:line="219" w:lineRule="exact"/>
        <w:ind w:left="1517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5"/>
          <w:sz w:val="21"/>
          <w:szCs w:val="22"/>
          <w:lang w:val="en-US" w:eastAsia="en-US" w:bidi="ar-SA"/>
        </w:rPr>
        <w:t>15：50—16：30</w:t>
      </w:r>
      <w:r>
        <w:rPr>
          <w:rFonts w:hAnsi="Calibri" w:eastAsiaTheme="minorEastAsia" w:cstheme="minorBidi"/>
          <w:color w:val="000000"/>
          <w:spacing w:val="2728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学员交流、返程</w:t>
      </w:r>
    </w:p>
    <w:sectPr>
      <w:pgSz w:w="11900" w:h="16820"/>
      <w:pgMar w:top="2405" w:right="100" w:bottom="0" w:left="761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5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5" w:csb1="01010101"/>
  </w:font>
  <w:font w:name="QLKPIO+FZXBSJW--GB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FangSong_GB2312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TQDQTF+MicrosoftYaHei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SimHei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ODTEKC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FangSong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STFangsong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JLSQGP+FZXBSJW--GB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SimSun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